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8B64" w14:textId="77777777" w:rsidR="00E1018D" w:rsidRPr="00636F0E" w:rsidRDefault="00127F01" w:rsidP="00636F0E">
      <w:pPr>
        <w:pStyle w:val="10"/>
        <w:framePr w:w="8923" w:h="10508" w:hRule="exact" w:wrap="none" w:vAnchor="page" w:hAnchor="page" w:x="1456" w:y="631"/>
        <w:shd w:val="clear" w:color="auto" w:fill="auto"/>
        <w:spacing w:before="0" w:after="84" w:line="420" w:lineRule="exact"/>
        <w:rPr>
          <w:sz w:val="48"/>
        </w:rPr>
      </w:pPr>
      <w:bookmarkStart w:id="0" w:name="bookmark0"/>
      <w:r w:rsidRPr="00636F0E">
        <w:rPr>
          <w:sz w:val="48"/>
        </w:rPr>
        <w:t>Правовая информация</w:t>
      </w:r>
      <w:bookmarkEnd w:id="0"/>
    </w:p>
    <w:p w14:paraId="351172C4" w14:textId="77777777" w:rsidR="00E1018D" w:rsidRPr="00636F0E" w:rsidRDefault="00127F01" w:rsidP="00636F0E">
      <w:pPr>
        <w:pStyle w:val="20"/>
        <w:framePr w:w="8923" w:h="10508" w:hRule="exact" w:wrap="none" w:vAnchor="page" w:hAnchor="page" w:x="1456" w:y="631"/>
        <w:shd w:val="clear" w:color="auto" w:fill="auto"/>
        <w:tabs>
          <w:tab w:val="left" w:pos="1814"/>
        </w:tabs>
        <w:spacing w:before="0"/>
        <w:ind w:firstLine="0"/>
        <w:jc w:val="left"/>
        <w:rPr>
          <w:sz w:val="22"/>
        </w:rPr>
      </w:pPr>
      <w:r w:rsidRPr="00636F0E">
        <w:rPr>
          <w:sz w:val="22"/>
        </w:rPr>
        <w:t>ООО</w:t>
      </w:r>
      <w:r w:rsidR="00636F0E" w:rsidRPr="00636F0E">
        <w:rPr>
          <w:sz w:val="22"/>
        </w:rPr>
        <w:t xml:space="preserve"> КЛИНИКА «СЕМЕЙНЫЙ ДОКТОР» </w:t>
      </w:r>
      <w:r w:rsidRPr="00636F0E">
        <w:rPr>
          <w:sz w:val="22"/>
        </w:rPr>
        <w:t>оказывает платные медицинские услуги, в соответствии с утвержденным Прайсом,</w:t>
      </w:r>
      <w:r w:rsidR="00636F0E" w:rsidRPr="00636F0E">
        <w:rPr>
          <w:sz w:val="22"/>
        </w:rPr>
        <w:t xml:space="preserve"> </w:t>
      </w:r>
      <w:r w:rsidRPr="00636F0E">
        <w:rPr>
          <w:sz w:val="22"/>
        </w:rPr>
        <w:t>действующим в данный период времени.</w:t>
      </w:r>
    </w:p>
    <w:p w14:paraId="796C9135" w14:textId="77777777" w:rsidR="00636F0E" w:rsidRPr="00636F0E" w:rsidRDefault="00636F0E" w:rsidP="00636F0E">
      <w:pPr>
        <w:pStyle w:val="20"/>
        <w:framePr w:w="8923" w:h="10508" w:hRule="exact" w:wrap="none" w:vAnchor="page" w:hAnchor="page" w:x="1456" w:y="631"/>
        <w:shd w:val="clear" w:color="auto" w:fill="auto"/>
        <w:spacing w:before="0" w:after="107" w:line="190" w:lineRule="exact"/>
        <w:ind w:firstLine="0"/>
        <w:rPr>
          <w:sz w:val="22"/>
        </w:rPr>
      </w:pPr>
    </w:p>
    <w:p w14:paraId="550B8D72" w14:textId="77777777" w:rsidR="00E1018D" w:rsidRPr="00636F0E" w:rsidRDefault="00127F01" w:rsidP="00636F0E">
      <w:pPr>
        <w:pStyle w:val="20"/>
        <w:framePr w:w="8923" w:h="10508" w:hRule="exact" w:wrap="none" w:vAnchor="page" w:hAnchor="page" w:x="1456" w:y="631"/>
        <w:shd w:val="clear" w:color="auto" w:fill="auto"/>
        <w:spacing w:before="0" w:after="107" w:line="190" w:lineRule="exact"/>
        <w:ind w:firstLine="0"/>
        <w:rPr>
          <w:sz w:val="22"/>
        </w:rPr>
      </w:pPr>
      <w:r w:rsidRPr="00636F0E">
        <w:rPr>
          <w:sz w:val="22"/>
        </w:rPr>
        <w:t>Следующую информацию можно получить в государственных муниципальных медицинских учреждениях:</w:t>
      </w:r>
    </w:p>
    <w:p w14:paraId="373E3D89" w14:textId="77777777" w:rsidR="00E1018D" w:rsidRPr="00636F0E" w:rsidRDefault="00127F01" w:rsidP="00636F0E">
      <w:pPr>
        <w:pStyle w:val="20"/>
        <w:framePr w:w="8923" w:h="10508" w:hRule="exact" w:wrap="none" w:vAnchor="page" w:hAnchor="page" w:x="1456" w:y="631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11" w:lineRule="exact"/>
        <w:ind w:left="520"/>
        <w:jc w:val="left"/>
        <w:rPr>
          <w:sz w:val="22"/>
        </w:rPr>
      </w:pPr>
      <w:r w:rsidRPr="00636F0E">
        <w:rPr>
          <w:sz w:val="22"/>
        </w:rPr>
        <w:t>о возможности получения медицинской помощи в рамках программы государственных гарантий</w:t>
      </w:r>
      <w:r w:rsidRPr="00636F0E">
        <w:rPr>
          <w:sz w:val="22"/>
        </w:rPr>
        <w:br/>
        <w:t>бесплатного оказания гражданам медицинской помощи и территориальных программ</w:t>
      </w:r>
      <w:r w:rsidRPr="00636F0E">
        <w:rPr>
          <w:sz w:val="22"/>
        </w:rPr>
        <w:br/>
        <w:t>государственных гарантий бесплатного оказания гражданам медицинской помощи;</w:t>
      </w:r>
    </w:p>
    <w:p w14:paraId="69CB728E" w14:textId="77777777" w:rsidR="00E1018D" w:rsidRPr="00636F0E" w:rsidRDefault="00127F01" w:rsidP="00636F0E">
      <w:pPr>
        <w:pStyle w:val="20"/>
        <w:framePr w:w="8923" w:h="10508" w:hRule="exact" w:wrap="none" w:vAnchor="page" w:hAnchor="page" w:x="1456" w:y="631"/>
        <w:numPr>
          <w:ilvl w:val="0"/>
          <w:numId w:val="1"/>
        </w:numPr>
        <w:shd w:val="clear" w:color="auto" w:fill="auto"/>
        <w:spacing w:before="0" w:line="211" w:lineRule="exact"/>
        <w:ind w:left="520"/>
        <w:jc w:val="left"/>
        <w:rPr>
          <w:sz w:val="22"/>
        </w:rPr>
      </w:pPr>
      <w:r w:rsidRPr="00636F0E">
        <w:rPr>
          <w:sz w:val="22"/>
        </w:rPr>
        <w:t>о порядке, об объеме и условиях оказания медицинской помощи в соответствии с программой</w:t>
      </w:r>
    </w:p>
    <w:p w14:paraId="3CF69DDC" w14:textId="77777777" w:rsidR="00E1018D" w:rsidRPr="00636F0E" w:rsidRDefault="00127F01" w:rsidP="00636F0E">
      <w:pPr>
        <w:pStyle w:val="20"/>
        <w:framePr w:w="8923" w:h="10508" w:hRule="exact" w:wrap="none" w:vAnchor="page" w:hAnchor="page" w:x="1456" w:y="631"/>
        <w:shd w:val="clear" w:color="auto" w:fill="auto"/>
        <w:spacing w:before="0" w:line="211" w:lineRule="exact"/>
        <w:ind w:left="520" w:firstLine="0"/>
        <w:rPr>
          <w:sz w:val="22"/>
        </w:rPr>
      </w:pPr>
      <w:r w:rsidRPr="00636F0E">
        <w:rPr>
          <w:sz w:val="22"/>
        </w:rPr>
        <w:t>государственных гарантий бесплатного оказания гражданам медицинской помощи и территориальной</w:t>
      </w:r>
      <w:r w:rsidRPr="00636F0E">
        <w:rPr>
          <w:sz w:val="22"/>
        </w:rPr>
        <w:br/>
        <w:t>программой государственных гарантий бесплатного оказания гражданам медицинской помощи;</w:t>
      </w:r>
    </w:p>
    <w:p w14:paraId="5C12C674" w14:textId="77777777" w:rsidR="00E1018D" w:rsidRPr="00636F0E" w:rsidRDefault="00127F01" w:rsidP="00636F0E">
      <w:pPr>
        <w:pStyle w:val="20"/>
        <w:framePr w:w="8923" w:h="10508" w:hRule="exact" w:wrap="none" w:vAnchor="page" w:hAnchor="page" w:x="1456" w:y="631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221" w:line="211" w:lineRule="exact"/>
        <w:ind w:left="520"/>
        <w:jc w:val="left"/>
        <w:rPr>
          <w:sz w:val="22"/>
        </w:rPr>
      </w:pPr>
      <w:r w:rsidRPr="00636F0E">
        <w:rPr>
          <w:sz w:val="22"/>
        </w:rPr>
        <w:t>о показателях доступности и качества медицинской помощи, установленных в территориальной</w:t>
      </w:r>
      <w:r w:rsidRPr="00636F0E">
        <w:rPr>
          <w:sz w:val="22"/>
        </w:rPr>
        <w:br/>
        <w:t>программе государственных гарантий бесплатного оказания гражданам медицинской помощи на</w:t>
      </w:r>
      <w:r w:rsidRPr="00636F0E">
        <w:rPr>
          <w:sz w:val="22"/>
        </w:rPr>
        <w:br/>
        <w:t>соответствующий год;</w:t>
      </w:r>
    </w:p>
    <w:p w14:paraId="57543F8F" w14:textId="77777777" w:rsidR="00E1018D" w:rsidRPr="00636F0E" w:rsidRDefault="00127F01" w:rsidP="00636F0E">
      <w:pPr>
        <w:pStyle w:val="40"/>
        <w:framePr w:w="8923" w:h="10508" w:hRule="exact" w:wrap="none" w:vAnchor="page" w:hAnchor="page" w:x="1456" w:y="631"/>
        <w:shd w:val="clear" w:color="auto" w:fill="auto"/>
        <w:spacing w:before="0" w:after="143" w:line="160" w:lineRule="exact"/>
        <w:rPr>
          <w:rFonts w:ascii="Times New Roman" w:hAnsi="Times New Roman" w:cs="Times New Roman"/>
          <w:sz w:val="20"/>
        </w:rPr>
      </w:pPr>
      <w:r w:rsidRPr="00636F0E">
        <w:rPr>
          <w:rFonts w:ascii="Times New Roman" w:hAnsi="Times New Roman" w:cs="Times New Roman"/>
          <w:sz w:val="20"/>
        </w:rPr>
        <w:t>Документы для загрузки</w:t>
      </w:r>
    </w:p>
    <w:p w14:paraId="56172E9C" w14:textId="77777777" w:rsidR="004D1CA8" w:rsidRDefault="00127F01" w:rsidP="004D1CA8">
      <w:pPr>
        <w:pStyle w:val="20"/>
        <w:framePr w:w="8923" w:h="10508" w:hRule="exact" w:wrap="none" w:vAnchor="page" w:hAnchor="page" w:x="1456" w:y="631"/>
        <w:shd w:val="clear" w:color="auto" w:fill="auto"/>
        <w:spacing w:before="0" w:after="197" w:line="211" w:lineRule="exact"/>
        <w:ind w:firstLine="0"/>
        <w:jc w:val="left"/>
        <w:rPr>
          <w:sz w:val="22"/>
        </w:rPr>
      </w:pPr>
      <w:r w:rsidRPr="00636F0E">
        <w:rPr>
          <w:sz w:val="22"/>
        </w:rPr>
        <w:t>Постановление Прави</w:t>
      </w:r>
      <w:r w:rsidRPr="00636F0E">
        <w:rPr>
          <w:rStyle w:val="21"/>
          <w:sz w:val="22"/>
        </w:rPr>
        <w:t>тельства</w:t>
      </w:r>
      <w:r w:rsidRPr="00636F0E">
        <w:rPr>
          <w:sz w:val="22"/>
        </w:rPr>
        <w:t xml:space="preserve"> РФ от 04.1</w:t>
      </w:r>
      <w:r w:rsidRPr="00636F0E">
        <w:rPr>
          <w:rStyle w:val="21"/>
          <w:sz w:val="22"/>
        </w:rPr>
        <w:t xml:space="preserve">0.2012 </w:t>
      </w:r>
      <w:r w:rsidRPr="00636F0E">
        <w:rPr>
          <w:rStyle w:val="21"/>
          <w:sz w:val="22"/>
          <w:lang w:val="en-US" w:eastAsia="en-US" w:bidi="en-US"/>
        </w:rPr>
        <w:t>N</w:t>
      </w:r>
      <w:r w:rsidRPr="00636F0E">
        <w:rPr>
          <w:rStyle w:val="21"/>
          <w:sz w:val="22"/>
          <w:lang w:eastAsia="en-US" w:bidi="en-US"/>
        </w:rPr>
        <w:t xml:space="preserve"> </w:t>
      </w:r>
      <w:r w:rsidRPr="00636F0E">
        <w:rPr>
          <w:rStyle w:val="21"/>
          <w:sz w:val="22"/>
        </w:rPr>
        <w:t>100</w:t>
      </w:r>
      <w:r w:rsidRPr="00636F0E">
        <w:rPr>
          <w:sz w:val="22"/>
        </w:rPr>
        <w:t>6 «Об ут</w:t>
      </w:r>
      <w:r w:rsidR="00731FA4">
        <w:rPr>
          <w:sz w:val="22"/>
        </w:rPr>
        <w:t xml:space="preserve">верждении Правил предоставления </w:t>
      </w:r>
      <w:r w:rsidRPr="00636F0E">
        <w:rPr>
          <w:sz w:val="22"/>
        </w:rPr>
        <w:t>медицинскими организациями платных медиц</w:t>
      </w:r>
      <w:r w:rsidRPr="00636F0E">
        <w:rPr>
          <w:rStyle w:val="21"/>
          <w:sz w:val="22"/>
        </w:rPr>
        <w:t>инских</w:t>
      </w:r>
      <w:r w:rsidRPr="00636F0E">
        <w:rPr>
          <w:sz w:val="22"/>
        </w:rPr>
        <w:t xml:space="preserve"> услуг»</w:t>
      </w:r>
    </w:p>
    <w:p w14:paraId="5263F275" w14:textId="66213795" w:rsidR="00636F0E" w:rsidRPr="00636F0E" w:rsidRDefault="00636F0E" w:rsidP="004D1CA8">
      <w:pPr>
        <w:pStyle w:val="20"/>
        <w:framePr w:w="8923" w:h="10508" w:hRule="exact" w:wrap="none" w:vAnchor="page" w:hAnchor="page" w:x="1456" w:y="631"/>
        <w:shd w:val="clear" w:color="auto" w:fill="auto"/>
        <w:spacing w:before="0" w:after="197" w:line="211" w:lineRule="exact"/>
        <w:ind w:firstLine="0"/>
        <w:jc w:val="left"/>
        <w:rPr>
          <w:sz w:val="22"/>
        </w:rPr>
      </w:pPr>
      <w:r w:rsidRPr="00636F0E">
        <w:rPr>
          <w:rStyle w:val="21"/>
          <w:sz w:val="22"/>
        </w:rPr>
        <w:t>Федеральная программа государственных гарантий бесплатного оказания гражданам медицинской помощи на 2020 год и плановый период 2021и 2022</w:t>
      </w:r>
      <w:r w:rsidR="000642F2">
        <w:rPr>
          <w:rStyle w:val="21"/>
          <w:sz w:val="22"/>
        </w:rPr>
        <w:t xml:space="preserve"> </w:t>
      </w:r>
      <w:r w:rsidRPr="00636F0E">
        <w:rPr>
          <w:rStyle w:val="21"/>
          <w:sz w:val="22"/>
        </w:rPr>
        <w:t>годов</w:t>
      </w:r>
    </w:p>
    <w:p w14:paraId="5F595FE6" w14:textId="77777777" w:rsidR="00E1018D" w:rsidRPr="00636F0E" w:rsidRDefault="00127F01" w:rsidP="00636F0E">
      <w:pPr>
        <w:pStyle w:val="20"/>
        <w:framePr w:w="8923" w:h="10508" w:hRule="exact" w:wrap="none" w:vAnchor="page" w:hAnchor="page" w:x="1456" w:y="631"/>
        <w:shd w:val="clear" w:color="auto" w:fill="auto"/>
        <w:spacing w:before="0" w:after="201" w:line="216" w:lineRule="exact"/>
        <w:ind w:firstLine="0"/>
        <w:jc w:val="left"/>
        <w:rPr>
          <w:sz w:val="22"/>
        </w:rPr>
      </w:pPr>
      <w:r w:rsidRPr="00636F0E">
        <w:rPr>
          <w:sz w:val="22"/>
        </w:rPr>
        <w:t>Территор</w:t>
      </w:r>
      <w:r w:rsidRPr="00636F0E">
        <w:rPr>
          <w:rStyle w:val="21"/>
          <w:sz w:val="22"/>
        </w:rPr>
        <w:t>иальная прог</w:t>
      </w:r>
      <w:r w:rsidRPr="00636F0E">
        <w:rPr>
          <w:sz w:val="22"/>
        </w:rPr>
        <w:t>рам</w:t>
      </w:r>
      <w:r w:rsidRPr="00636F0E">
        <w:rPr>
          <w:rStyle w:val="21"/>
          <w:sz w:val="22"/>
        </w:rPr>
        <w:t>ма гос</w:t>
      </w:r>
      <w:r w:rsidRPr="00636F0E">
        <w:rPr>
          <w:sz w:val="22"/>
        </w:rPr>
        <w:t>уда</w:t>
      </w:r>
      <w:r w:rsidRPr="00636F0E">
        <w:rPr>
          <w:rStyle w:val="21"/>
          <w:sz w:val="22"/>
        </w:rPr>
        <w:t>рствен</w:t>
      </w:r>
      <w:r w:rsidRPr="00636F0E">
        <w:rPr>
          <w:sz w:val="22"/>
        </w:rPr>
        <w:t>н</w:t>
      </w:r>
      <w:r w:rsidRPr="00636F0E">
        <w:rPr>
          <w:rStyle w:val="21"/>
          <w:sz w:val="22"/>
        </w:rPr>
        <w:t>ых гарантий бесплатного ока</w:t>
      </w:r>
      <w:r w:rsidRPr="00636F0E">
        <w:rPr>
          <w:sz w:val="22"/>
        </w:rPr>
        <w:t>зания гражданам медицин</w:t>
      </w:r>
      <w:r w:rsidRPr="00636F0E">
        <w:rPr>
          <w:rStyle w:val="21"/>
          <w:sz w:val="22"/>
        </w:rPr>
        <w:t xml:space="preserve">ской </w:t>
      </w:r>
      <w:r w:rsidRPr="00636F0E">
        <w:rPr>
          <w:sz w:val="22"/>
        </w:rPr>
        <w:t>помощи в Сар</w:t>
      </w:r>
      <w:r w:rsidRPr="00636F0E">
        <w:rPr>
          <w:rStyle w:val="21"/>
          <w:sz w:val="22"/>
        </w:rPr>
        <w:t>атовской области на 2020 го</w:t>
      </w:r>
      <w:r w:rsidRPr="00636F0E">
        <w:rPr>
          <w:sz w:val="22"/>
        </w:rPr>
        <w:t xml:space="preserve">д </w:t>
      </w:r>
      <w:r w:rsidRPr="00636F0E">
        <w:rPr>
          <w:rStyle w:val="21"/>
          <w:sz w:val="22"/>
        </w:rPr>
        <w:t>с приложениями</w:t>
      </w:r>
    </w:p>
    <w:p w14:paraId="02C0DBE4" w14:textId="77777777" w:rsidR="00E1018D" w:rsidRPr="00636F0E" w:rsidRDefault="00E1018D">
      <w:pPr>
        <w:framePr w:wrap="none" w:vAnchor="page" w:hAnchor="page" w:x="240" w:y="15747"/>
        <w:rPr>
          <w:rFonts w:ascii="Times New Roman" w:hAnsi="Times New Roman" w:cs="Times New Roman"/>
          <w:sz w:val="32"/>
        </w:rPr>
      </w:pPr>
    </w:p>
    <w:p w14:paraId="3BC06B6E" w14:textId="77777777" w:rsidR="00E1018D" w:rsidRPr="00636F0E" w:rsidRDefault="00E1018D">
      <w:pPr>
        <w:rPr>
          <w:rFonts w:ascii="Times New Roman" w:hAnsi="Times New Roman" w:cs="Times New Roman"/>
          <w:sz w:val="6"/>
          <w:szCs w:val="2"/>
        </w:rPr>
      </w:pPr>
    </w:p>
    <w:sectPr w:rsidR="00E1018D" w:rsidRPr="00636F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A81B" w14:textId="77777777" w:rsidR="00E9229C" w:rsidRDefault="00E9229C">
      <w:r>
        <w:separator/>
      </w:r>
    </w:p>
  </w:endnote>
  <w:endnote w:type="continuationSeparator" w:id="0">
    <w:p w14:paraId="77907C49" w14:textId="77777777" w:rsidR="00E9229C" w:rsidRDefault="00E9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D8D" w14:textId="77777777" w:rsidR="00E9229C" w:rsidRDefault="00E9229C"/>
  </w:footnote>
  <w:footnote w:type="continuationSeparator" w:id="0">
    <w:p w14:paraId="1F4A6535" w14:textId="77777777" w:rsidR="00E9229C" w:rsidRDefault="00E922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E52"/>
    <w:multiLevelType w:val="multilevel"/>
    <w:tmpl w:val="23ACC7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8D"/>
    <w:rsid w:val="000642F2"/>
    <w:rsid w:val="00127F01"/>
    <w:rsid w:val="001C541F"/>
    <w:rsid w:val="004D1CA8"/>
    <w:rsid w:val="00605FB6"/>
    <w:rsid w:val="00636F0E"/>
    <w:rsid w:val="00731FA4"/>
    <w:rsid w:val="00C00156"/>
    <w:rsid w:val="00E1018D"/>
    <w:rsid w:val="00E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6603"/>
  <w15:docId w15:val="{43822887-932C-46A7-985F-65298D7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ArialNarrow65pt">
    <w:name w:val="Основной текст (6) + Arial Narrow;6;5 pt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Arial8pt">
    <w:name w:val="Основной текст (5) + Arial;8 pt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02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11" w:lineRule="exact"/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Алексей Чиняев</cp:lastModifiedBy>
  <cp:revision>3</cp:revision>
  <dcterms:created xsi:type="dcterms:W3CDTF">2020-06-08T08:08:00Z</dcterms:created>
  <dcterms:modified xsi:type="dcterms:W3CDTF">2020-06-11T10:41:00Z</dcterms:modified>
</cp:coreProperties>
</file>